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UMOWA UŻYCZENIA LOKALU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Zawarta dnia .................................. w ……………………………... pomiędzy: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1. …………………………………………. zamieszkałą/ym w …………………………………….. przy ul. ……………………………….. nr ……….. kod pocztowy …………………………... , legitymującym/cą się dowodem osobistym nr …………………………………., PESEL ………………………….., zwaną/ym dalej </w:t>
      </w:r>
      <w:r w:rsidDel="00000000" w:rsidR="00000000" w:rsidRPr="00000000">
        <w:rPr>
          <w:b w:val="1"/>
          <w:rtl w:val="0"/>
        </w:rPr>
        <w:t xml:space="preserve">Użyczającym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2. …………………………………………. zamieszkałą/ym w …………………………………….. przy ul. ……………………………….. nr ……….. kod pocztowy …………………………... , legitymującym/cą się dowodem osobistym nr …………………………………., PESEL ………………………….., zwaną/ym dalej </w:t>
      </w:r>
      <w:r w:rsidDel="00000000" w:rsidR="00000000" w:rsidRPr="00000000">
        <w:rPr>
          <w:b w:val="1"/>
          <w:rtl w:val="0"/>
        </w:rPr>
        <w:t xml:space="preserve">Biorącym do używania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mianowitej treści: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highlight w:val="white"/>
          <w:rtl w:val="0"/>
        </w:rPr>
        <w:t xml:space="preserve">§ 1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1. Użyczający oświadcza, iż jest właścicielem lokalu znajdującego się w miejscowości ……………………………… przy ul. ……………………...……… nr ……………, składającego się z następujących pomieszczeń .………………………..…………………………, o łącznej powierzchni użytkowej …………. 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highlight w:val="white"/>
          <w:rtl w:val="0"/>
        </w:rPr>
        <w:t xml:space="preserve">§ 2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1. Przedmiotem umowy użyczenia  jest lokal opisany w § 1.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2. Lokal będzie wykorzystywany przez Biorącego na następujące cele …………………………………………………………………………………………………………….….………………………………………………………………………………………………………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3. Lokal ten  Użyczający oddaje Biorącemu do bezpłatnego używania.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highlight w:val="white"/>
          <w:rtl w:val="0"/>
        </w:rPr>
        <w:t xml:space="preserve">§ 3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1. Biorący do używania potwierdza, iż jest mu znany stan techniczny lokalu.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2. Biorący do używania oświadcza, że lokal przekazany do używania jest zdatny do użytku i nie wnosi zastrzeżeń.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highlight w:val="white"/>
          <w:rtl w:val="0"/>
        </w:rPr>
        <w:t xml:space="preserve">§ 4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1. Biorący przyjmuje przedmiot umowy, określony w § 1 do używania, na czas oznaczony/nieoznaczony od dnia ………………………….. do dnia……………………………. 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highlight w:val="white"/>
          <w:rtl w:val="0"/>
        </w:rPr>
        <w:t xml:space="preserve">2. Biorący przyjmuje lokal do używania wraz ze wszystkimi urządzeniami znajdującymi się w nim, tj. .………………………………………………………………………………………………..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highlight w:val="white"/>
          <w:rtl w:val="0"/>
        </w:rPr>
        <w:t xml:space="preserve"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highlight w:val="white"/>
          <w:rtl w:val="0"/>
        </w:rPr>
        <w:t xml:space="preserve">§ 5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1. Biorący do używania zobowiązuje się do wykorzystywania lokalu wyłącznie na cele zgodne z jego przeznaczeniem.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2. Biorący do używania nie odda przedmiotu umowy do używania i nie podnajmie go osobom trzecim.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highlight w:val="white"/>
          <w:rtl w:val="0"/>
        </w:rPr>
        <w:t xml:space="preserve">§ 6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1. Biorący do używania zobowiązuje się płacić jedynie czynsz administracyjny oraz opłaty eksploatacyjne, w szczególności opłaty za energię elektryczną, gaz, wodę oraz opłaty komunalne.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2. Biorący do używania obciążony zostanie również kosztami napraw, które okażą się niezbędne w trakcie trwania umowy.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3. Biorący do używania ma prawo do dokonywania nakładów, które będą zwiększać wartość lokalu. Zmiany te wymagają pisemnej zgody Użyczającego.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highlight w:val="white"/>
          <w:rtl w:val="0"/>
        </w:rPr>
        <w:t xml:space="preserve">§ 7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1. Biorący do używania zobowiązany jest zwrócić przedmiot umowy Użyczającemu, po zakończeniu okresu użyczenia.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2. Przedmiot umowy ma zostać zwrócony w stanie nie pogorszonym, bez wezwania ze strony Użyczającego.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highlight w:val="white"/>
          <w:rtl w:val="0"/>
        </w:rPr>
        <w:t xml:space="preserve">§ 8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1. Strony mogą wypowiedzieć niniejszą umowę z zachowaniem ………………………………... terminu wypowiedzenia.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2. Użyczający może wypowiedzieć umowę bez zachowania terminu wypowiedzenia, jeśli Biorący do używania: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a/ używa przedmiotu umowy w sposób niezgodny z przeznaczeniem;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b/ dopuszcza się zwłoki w regulowaniu opłat wskazanych w § 6;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c/ używa lokalu w sposób powodujący jego znaczne zniszczenie;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d/ zachowuje się w sposób uciążliwy dla korzystających z innych lokali w budynku.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highlight w:val="white"/>
          <w:rtl w:val="0"/>
        </w:rPr>
        <w:t xml:space="preserve">§ 9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1. Wszelkie zmiany i uzupełnienia dotyczące niniejszej umowy wymagają formy pisemnej pod rygorem nieważności.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highlight w:val="white"/>
          <w:rtl w:val="0"/>
        </w:rPr>
        <w:t xml:space="preserve">§ 10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1. Umowa została zawarta w dwóch jednobrzmiących egzemplarzach, po jednym dla każdej ze stron.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2. W kwestiach, których nie reguluje niniejsza umowa należy odnieść się do właściwych przepisów Kodeksu Cywilnego.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…………………………………… </w:t>
        <w:tab/>
        <w:tab/>
        <w:tab/>
        <w:tab/>
        <w:t xml:space="preserve">…………………………………...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        Użyczający</w:t>
        <w:tab/>
        <w:tab/>
        <w:tab/>
        <w:tab/>
        <w:tab/>
        <w:tab/>
        <w:tab/>
        <w:t xml:space="preserve">Biorący w używanie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